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76"/>
        <w:gridCol w:w="4879"/>
      </w:tblGrid>
      <w:tr w:rsidR="00E619DD" w:rsidTr="00993367">
        <w:tc>
          <w:tcPr>
            <w:tcW w:w="4608" w:type="dxa"/>
          </w:tcPr>
          <w:p w:rsidR="00E619DD" w:rsidRDefault="00E619DD" w:rsidP="00993367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4D4D4D"/>
              </w:rPr>
            </w:pPr>
          </w:p>
        </w:tc>
        <w:tc>
          <w:tcPr>
            <w:tcW w:w="4963" w:type="dxa"/>
          </w:tcPr>
          <w:p w:rsidR="00E619DD" w:rsidRDefault="00E619DD" w:rsidP="00993367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4D4D4D"/>
                <w:sz w:val="28"/>
                <w:szCs w:val="28"/>
              </w:rPr>
            </w:pPr>
            <w:r>
              <w:rPr>
                <w:color w:val="4D4D4D"/>
                <w:sz w:val="28"/>
                <w:szCs w:val="28"/>
              </w:rPr>
              <w:t>УТВЕРЖДЕНО:</w:t>
            </w:r>
          </w:p>
          <w:p w:rsidR="00E619DD" w:rsidRDefault="00E619DD" w:rsidP="00993367">
            <w:pPr>
              <w:widowControl w:val="0"/>
              <w:autoSpaceDE w:val="0"/>
              <w:autoSpaceDN w:val="0"/>
              <w:adjustRightInd w:val="0"/>
              <w:rPr>
                <w:color w:val="4D4D4D"/>
                <w:sz w:val="28"/>
                <w:szCs w:val="28"/>
              </w:rPr>
            </w:pPr>
            <w:bookmarkStart w:id="0" w:name="Par53"/>
            <w:bookmarkStart w:id="1" w:name="Par1"/>
            <w:bookmarkEnd w:id="0"/>
            <w:bookmarkEnd w:id="1"/>
            <w:r>
              <w:rPr>
                <w:color w:val="4D4D4D"/>
                <w:sz w:val="28"/>
                <w:szCs w:val="28"/>
              </w:rPr>
              <w:t>приказом Средней школы № 4</w:t>
            </w:r>
          </w:p>
          <w:p w:rsidR="00E619DD" w:rsidRDefault="00E619DD" w:rsidP="00993367">
            <w:pPr>
              <w:widowControl w:val="0"/>
              <w:autoSpaceDE w:val="0"/>
              <w:autoSpaceDN w:val="0"/>
              <w:adjustRightInd w:val="0"/>
              <w:rPr>
                <w:color w:val="4D4D4D"/>
                <w:sz w:val="28"/>
                <w:szCs w:val="28"/>
              </w:rPr>
            </w:pPr>
            <w:r>
              <w:rPr>
                <w:color w:val="4D4D4D"/>
                <w:sz w:val="28"/>
                <w:szCs w:val="28"/>
              </w:rPr>
              <w:t xml:space="preserve"> г. Лысково</w:t>
            </w:r>
          </w:p>
          <w:p w:rsidR="00E619DD" w:rsidRDefault="00E619DD" w:rsidP="00993367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4D4D4D"/>
                <w:sz w:val="28"/>
                <w:szCs w:val="28"/>
              </w:rPr>
            </w:pPr>
            <w:r>
              <w:rPr>
                <w:color w:val="4D4D4D"/>
                <w:sz w:val="28"/>
                <w:szCs w:val="28"/>
              </w:rPr>
              <w:t xml:space="preserve">от </w:t>
            </w:r>
            <w:r>
              <w:rPr>
                <w:color w:val="4D4D4D"/>
                <w:sz w:val="28"/>
                <w:szCs w:val="28"/>
                <w:u w:val="single"/>
              </w:rPr>
              <w:t xml:space="preserve">10 </w:t>
            </w:r>
            <w:proofErr w:type="gramStart"/>
            <w:r>
              <w:rPr>
                <w:color w:val="4D4D4D"/>
                <w:sz w:val="28"/>
                <w:szCs w:val="28"/>
                <w:u w:val="single"/>
              </w:rPr>
              <w:t xml:space="preserve">марта  </w:t>
            </w:r>
            <w:r>
              <w:rPr>
                <w:color w:val="4D4D4D"/>
                <w:sz w:val="28"/>
                <w:szCs w:val="28"/>
              </w:rPr>
              <w:t>2015</w:t>
            </w:r>
            <w:proofErr w:type="gramEnd"/>
            <w:r>
              <w:rPr>
                <w:color w:val="4D4D4D"/>
                <w:sz w:val="28"/>
                <w:szCs w:val="28"/>
              </w:rPr>
              <w:t xml:space="preserve"> г. № </w:t>
            </w:r>
            <w:r>
              <w:rPr>
                <w:color w:val="4D4D4D"/>
                <w:sz w:val="28"/>
                <w:szCs w:val="28"/>
                <w:u w:val="single"/>
              </w:rPr>
              <w:t>63-о</w:t>
            </w:r>
          </w:p>
        </w:tc>
      </w:tr>
    </w:tbl>
    <w:p w:rsidR="00E619DD" w:rsidRDefault="00E619DD" w:rsidP="00E619DD">
      <w:pPr>
        <w:widowControl w:val="0"/>
        <w:autoSpaceDE w:val="0"/>
        <w:autoSpaceDN w:val="0"/>
        <w:adjustRightInd w:val="0"/>
        <w:jc w:val="right"/>
        <w:outlineLvl w:val="0"/>
        <w:rPr>
          <w:color w:val="4D4D4D"/>
        </w:rPr>
      </w:pPr>
    </w:p>
    <w:p w:rsidR="00E619DD" w:rsidRDefault="00E619DD" w:rsidP="00E619DD">
      <w:pPr>
        <w:widowControl w:val="0"/>
        <w:autoSpaceDE w:val="0"/>
        <w:autoSpaceDN w:val="0"/>
        <w:adjustRightInd w:val="0"/>
        <w:jc w:val="right"/>
        <w:outlineLvl w:val="0"/>
        <w:rPr>
          <w:color w:val="4D4D4D"/>
        </w:rPr>
      </w:pPr>
    </w:p>
    <w:p w:rsidR="00E619DD" w:rsidRDefault="00E619DD" w:rsidP="00E619DD">
      <w:pPr>
        <w:widowControl w:val="0"/>
        <w:autoSpaceDE w:val="0"/>
        <w:autoSpaceDN w:val="0"/>
        <w:adjustRightInd w:val="0"/>
        <w:jc w:val="right"/>
        <w:rPr>
          <w:color w:val="4D4D4D"/>
        </w:rPr>
      </w:pPr>
    </w:p>
    <w:p w:rsidR="00E619DD" w:rsidRDefault="00E619DD" w:rsidP="00E619DD">
      <w:pPr>
        <w:widowControl w:val="0"/>
        <w:autoSpaceDE w:val="0"/>
        <w:autoSpaceDN w:val="0"/>
        <w:adjustRightInd w:val="0"/>
        <w:jc w:val="right"/>
        <w:rPr>
          <w:color w:val="4D4D4D"/>
        </w:rPr>
      </w:pPr>
    </w:p>
    <w:p w:rsidR="00E619DD" w:rsidRDefault="00E619DD" w:rsidP="00E619DD">
      <w:pPr>
        <w:widowControl w:val="0"/>
        <w:autoSpaceDE w:val="0"/>
        <w:autoSpaceDN w:val="0"/>
        <w:adjustRightInd w:val="0"/>
        <w:jc w:val="right"/>
        <w:rPr>
          <w:color w:val="4D4D4D"/>
        </w:rPr>
      </w:pPr>
    </w:p>
    <w:p w:rsidR="00E619DD" w:rsidRDefault="00E619DD" w:rsidP="00E619DD">
      <w:pPr>
        <w:widowControl w:val="0"/>
        <w:autoSpaceDE w:val="0"/>
        <w:autoSpaceDN w:val="0"/>
        <w:adjustRightInd w:val="0"/>
        <w:jc w:val="right"/>
        <w:rPr>
          <w:color w:val="4D4D4D"/>
        </w:rPr>
      </w:pPr>
    </w:p>
    <w:p w:rsidR="00E619DD" w:rsidRDefault="00E619DD" w:rsidP="00E619DD">
      <w:pPr>
        <w:widowControl w:val="0"/>
        <w:autoSpaceDE w:val="0"/>
        <w:autoSpaceDN w:val="0"/>
        <w:adjustRightInd w:val="0"/>
        <w:jc w:val="right"/>
        <w:rPr>
          <w:color w:val="4D4D4D"/>
        </w:rPr>
      </w:pPr>
    </w:p>
    <w:p w:rsidR="00E619DD" w:rsidRDefault="00E619DD" w:rsidP="00E619DD">
      <w:pPr>
        <w:widowControl w:val="0"/>
        <w:autoSpaceDE w:val="0"/>
        <w:autoSpaceDN w:val="0"/>
        <w:adjustRightInd w:val="0"/>
        <w:jc w:val="right"/>
        <w:rPr>
          <w:color w:val="4D4D4D"/>
        </w:rPr>
      </w:pPr>
    </w:p>
    <w:p w:rsidR="00E619DD" w:rsidRDefault="00E619DD" w:rsidP="00E619DD">
      <w:pPr>
        <w:widowControl w:val="0"/>
        <w:autoSpaceDE w:val="0"/>
        <w:autoSpaceDN w:val="0"/>
        <w:adjustRightInd w:val="0"/>
        <w:jc w:val="right"/>
        <w:rPr>
          <w:color w:val="4D4D4D"/>
        </w:rPr>
      </w:pPr>
    </w:p>
    <w:p w:rsidR="00E619DD" w:rsidRDefault="00E619DD" w:rsidP="00E619DD">
      <w:pPr>
        <w:widowControl w:val="0"/>
        <w:autoSpaceDE w:val="0"/>
        <w:autoSpaceDN w:val="0"/>
        <w:adjustRightInd w:val="0"/>
        <w:jc w:val="right"/>
        <w:rPr>
          <w:color w:val="4D4D4D"/>
        </w:rPr>
      </w:pPr>
    </w:p>
    <w:p w:rsidR="00E619DD" w:rsidRDefault="00E619DD" w:rsidP="00E619DD">
      <w:pPr>
        <w:widowControl w:val="0"/>
        <w:autoSpaceDE w:val="0"/>
        <w:autoSpaceDN w:val="0"/>
        <w:adjustRightInd w:val="0"/>
        <w:jc w:val="right"/>
        <w:rPr>
          <w:color w:val="4D4D4D"/>
        </w:rPr>
      </w:pPr>
    </w:p>
    <w:p w:rsidR="00E619DD" w:rsidRDefault="00E619DD" w:rsidP="00E619DD">
      <w:pPr>
        <w:widowControl w:val="0"/>
        <w:autoSpaceDE w:val="0"/>
        <w:autoSpaceDN w:val="0"/>
        <w:adjustRightInd w:val="0"/>
        <w:rPr>
          <w:color w:val="4D4D4D"/>
        </w:rPr>
      </w:pPr>
    </w:p>
    <w:p w:rsidR="00E619DD" w:rsidRDefault="00E619DD" w:rsidP="00E619DD">
      <w:pPr>
        <w:widowControl w:val="0"/>
        <w:autoSpaceDE w:val="0"/>
        <w:autoSpaceDN w:val="0"/>
        <w:adjustRightInd w:val="0"/>
        <w:jc w:val="right"/>
        <w:rPr>
          <w:color w:val="4D4D4D"/>
        </w:rPr>
      </w:pPr>
    </w:p>
    <w:p w:rsidR="00E619DD" w:rsidRDefault="00E619DD" w:rsidP="00E619DD">
      <w:pPr>
        <w:widowControl w:val="0"/>
        <w:autoSpaceDE w:val="0"/>
        <w:autoSpaceDN w:val="0"/>
        <w:adjustRightInd w:val="0"/>
        <w:jc w:val="both"/>
        <w:rPr>
          <w:color w:val="4D4D4D"/>
        </w:rPr>
      </w:pPr>
    </w:p>
    <w:p w:rsidR="00E619DD" w:rsidRDefault="00E619DD" w:rsidP="00E619D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4D4D4D"/>
          <w:sz w:val="36"/>
          <w:szCs w:val="36"/>
        </w:rPr>
      </w:pPr>
      <w:bookmarkStart w:id="2" w:name="Par61"/>
      <w:bookmarkEnd w:id="2"/>
      <w:r>
        <w:rPr>
          <w:b/>
          <w:bCs/>
          <w:color w:val="4D4D4D"/>
          <w:sz w:val="36"/>
          <w:szCs w:val="36"/>
        </w:rPr>
        <w:t>ПОЛОЖЕНИЕ</w:t>
      </w:r>
    </w:p>
    <w:p w:rsidR="00E619DD" w:rsidRDefault="00E619DD" w:rsidP="00E619D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4D4D4D"/>
          <w:sz w:val="40"/>
          <w:szCs w:val="40"/>
        </w:rPr>
      </w:pPr>
      <w:r>
        <w:rPr>
          <w:b/>
          <w:bCs/>
          <w:color w:val="4D4D4D"/>
          <w:sz w:val="40"/>
          <w:szCs w:val="40"/>
        </w:rPr>
        <w:t xml:space="preserve">об использовании сети Интернет </w:t>
      </w:r>
    </w:p>
    <w:p w:rsidR="00E619DD" w:rsidRDefault="00E619DD" w:rsidP="00E619D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4D4D4D"/>
          <w:sz w:val="40"/>
          <w:szCs w:val="40"/>
        </w:rPr>
      </w:pPr>
      <w:r>
        <w:rPr>
          <w:b/>
          <w:bCs/>
          <w:color w:val="4D4D4D"/>
          <w:sz w:val="40"/>
          <w:szCs w:val="40"/>
        </w:rPr>
        <w:t xml:space="preserve"> в образовательной организации</w:t>
      </w:r>
    </w:p>
    <w:p w:rsidR="00E619DD" w:rsidRDefault="00E619DD" w:rsidP="00E619DD">
      <w:pPr>
        <w:widowControl w:val="0"/>
        <w:autoSpaceDE w:val="0"/>
        <w:autoSpaceDN w:val="0"/>
        <w:adjustRightInd w:val="0"/>
        <w:jc w:val="center"/>
        <w:rPr>
          <w:color w:val="4D4D4D"/>
          <w:sz w:val="32"/>
          <w:szCs w:val="32"/>
        </w:rPr>
      </w:pPr>
      <w:r>
        <w:rPr>
          <w:color w:val="4D4D4D"/>
          <w:sz w:val="32"/>
          <w:szCs w:val="32"/>
        </w:rPr>
        <w:t>(далее – Положение)</w:t>
      </w:r>
    </w:p>
    <w:p w:rsidR="00E619DD" w:rsidRDefault="00E619DD" w:rsidP="00E619DD">
      <w:pPr>
        <w:widowControl w:val="0"/>
        <w:autoSpaceDE w:val="0"/>
        <w:autoSpaceDN w:val="0"/>
        <w:adjustRightInd w:val="0"/>
        <w:jc w:val="both"/>
        <w:rPr>
          <w:color w:val="4D4D4D"/>
        </w:rPr>
      </w:pPr>
    </w:p>
    <w:p w:rsidR="00E619DD" w:rsidRDefault="00E619DD" w:rsidP="00E619DD">
      <w:pPr>
        <w:widowControl w:val="0"/>
        <w:autoSpaceDE w:val="0"/>
        <w:autoSpaceDN w:val="0"/>
        <w:adjustRightInd w:val="0"/>
        <w:jc w:val="both"/>
        <w:rPr>
          <w:color w:val="4D4D4D"/>
        </w:rPr>
      </w:pPr>
    </w:p>
    <w:p w:rsidR="00E619DD" w:rsidRDefault="00E619DD" w:rsidP="00E619DD">
      <w:pPr>
        <w:widowControl w:val="0"/>
        <w:autoSpaceDE w:val="0"/>
        <w:autoSpaceDN w:val="0"/>
        <w:adjustRightInd w:val="0"/>
        <w:jc w:val="both"/>
        <w:rPr>
          <w:color w:val="4D4D4D"/>
        </w:rPr>
      </w:pPr>
    </w:p>
    <w:p w:rsidR="00E619DD" w:rsidRDefault="00E619DD" w:rsidP="00E619DD">
      <w:pPr>
        <w:widowControl w:val="0"/>
        <w:autoSpaceDE w:val="0"/>
        <w:autoSpaceDN w:val="0"/>
        <w:adjustRightInd w:val="0"/>
        <w:jc w:val="both"/>
        <w:rPr>
          <w:color w:val="4D4D4D"/>
        </w:rPr>
      </w:pPr>
    </w:p>
    <w:p w:rsidR="00E619DD" w:rsidRDefault="00E619DD" w:rsidP="00E619DD">
      <w:pPr>
        <w:widowControl w:val="0"/>
        <w:autoSpaceDE w:val="0"/>
        <w:autoSpaceDN w:val="0"/>
        <w:adjustRightInd w:val="0"/>
        <w:jc w:val="both"/>
        <w:rPr>
          <w:color w:val="4D4D4D"/>
        </w:rPr>
      </w:pPr>
    </w:p>
    <w:p w:rsidR="00E619DD" w:rsidRDefault="00E619DD" w:rsidP="00E619DD">
      <w:pPr>
        <w:widowControl w:val="0"/>
        <w:autoSpaceDE w:val="0"/>
        <w:autoSpaceDN w:val="0"/>
        <w:adjustRightInd w:val="0"/>
        <w:jc w:val="both"/>
        <w:rPr>
          <w:color w:val="4D4D4D"/>
        </w:rPr>
      </w:pPr>
    </w:p>
    <w:p w:rsidR="00E619DD" w:rsidRDefault="00E619DD" w:rsidP="00E619DD">
      <w:pPr>
        <w:widowControl w:val="0"/>
        <w:autoSpaceDE w:val="0"/>
        <w:autoSpaceDN w:val="0"/>
        <w:adjustRightInd w:val="0"/>
        <w:jc w:val="both"/>
        <w:rPr>
          <w:color w:val="4D4D4D"/>
        </w:rPr>
      </w:pPr>
    </w:p>
    <w:p w:rsidR="00E619DD" w:rsidRDefault="00E619DD" w:rsidP="00E619DD">
      <w:pPr>
        <w:widowControl w:val="0"/>
        <w:autoSpaceDE w:val="0"/>
        <w:autoSpaceDN w:val="0"/>
        <w:adjustRightInd w:val="0"/>
        <w:jc w:val="both"/>
        <w:rPr>
          <w:color w:val="4D4D4D"/>
        </w:rPr>
      </w:pPr>
    </w:p>
    <w:p w:rsidR="00E619DD" w:rsidRDefault="00E619DD" w:rsidP="00E619DD">
      <w:pPr>
        <w:widowControl w:val="0"/>
        <w:autoSpaceDE w:val="0"/>
        <w:autoSpaceDN w:val="0"/>
        <w:adjustRightInd w:val="0"/>
        <w:jc w:val="both"/>
        <w:rPr>
          <w:color w:val="4D4D4D"/>
        </w:rPr>
      </w:pPr>
    </w:p>
    <w:p w:rsidR="00E619DD" w:rsidRDefault="00E619DD" w:rsidP="00E619DD">
      <w:pPr>
        <w:widowControl w:val="0"/>
        <w:autoSpaceDE w:val="0"/>
        <w:autoSpaceDN w:val="0"/>
        <w:adjustRightInd w:val="0"/>
        <w:jc w:val="both"/>
        <w:rPr>
          <w:color w:val="4D4D4D"/>
        </w:rPr>
      </w:pPr>
    </w:p>
    <w:p w:rsidR="00E619DD" w:rsidRDefault="00E619DD" w:rsidP="00E619DD">
      <w:pPr>
        <w:widowControl w:val="0"/>
        <w:autoSpaceDE w:val="0"/>
        <w:autoSpaceDN w:val="0"/>
        <w:adjustRightInd w:val="0"/>
        <w:jc w:val="both"/>
        <w:rPr>
          <w:color w:val="4D4D4D"/>
        </w:rPr>
      </w:pPr>
    </w:p>
    <w:p w:rsidR="00E619DD" w:rsidRDefault="00E619DD" w:rsidP="00E619DD">
      <w:pPr>
        <w:widowControl w:val="0"/>
        <w:autoSpaceDE w:val="0"/>
        <w:autoSpaceDN w:val="0"/>
        <w:adjustRightInd w:val="0"/>
        <w:jc w:val="both"/>
        <w:rPr>
          <w:color w:val="4D4D4D"/>
        </w:rPr>
      </w:pPr>
    </w:p>
    <w:p w:rsidR="00E619DD" w:rsidRDefault="00E619DD" w:rsidP="00E619DD">
      <w:pPr>
        <w:ind w:left="3360"/>
        <w:rPr>
          <w:b/>
          <w:sz w:val="28"/>
          <w:szCs w:val="28"/>
        </w:rPr>
      </w:pPr>
    </w:p>
    <w:p w:rsidR="00E619DD" w:rsidRDefault="00E619DD" w:rsidP="00E619DD">
      <w:pPr>
        <w:ind w:left="3360"/>
        <w:rPr>
          <w:b/>
          <w:sz w:val="28"/>
          <w:szCs w:val="28"/>
        </w:rPr>
      </w:pPr>
    </w:p>
    <w:p w:rsidR="00E619DD" w:rsidRDefault="00E619DD" w:rsidP="00E619DD">
      <w:pPr>
        <w:ind w:left="3360"/>
        <w:rPr>
          <w:b/>
          <w:sz w:val="28"/>
          <w:szCs w:val="28"/>
        </w:rPr>
      </w:pPr>
    </w:p>
    <w:p w:rsidR="00E619DD" w:rsidRDefault="00E619DD" w:rsidP="00E619DD">
      <w:pPr>
        <w:ind w:left="3360"/>
        <w:rPr>
          <w:b/>
          <w:sz w:val="28"/>
          <w:szCs w:val="28"/>
        </w:rPr>
      </w:pPr>
    </w:p>
    <w:p w:rsidR="00E619DD" w:rsidRDefault="00E619DD" w:rsidP="00E619DD">
      <w:pPr>
        <w:ind w:left="3360"/>
        <w:rPr>
          <w:b/>
          <w:sz w:val="28"/>
          <w:szCs w:val="28"/>
        </w:rPr>
      </w:pPr>
    </w:p>
    <w:p w:rsidR="00E619DD" w:rsidRDefault="00E619DD" w:rsidP="00E619DD">
      <w:pPr>
        <w:ind w:left="3360"/>
        <w:rPr>
          <w:b/>
          <w:sz w:val="28"/>
          <w:szCs w:val="28"/>
        </w:rPr>
      </w:pPr>
    </w:p>
    <w:p w:rsidR="00E619DD" w:rsidRDefault="00E619DD" w:rsidP="00E619DD">
      <w:pPr>
        <w:ind w:left="3360"/>
        <w:rPr>
          <w:b/>
          <w:sz w:val="28"/>
          <w:szCs w:val="28"/>
        </w:rPr>
      </w:pPr>
    </w:p>
    <w:p w:rsidR="00E619DD" w:rsidRDefault="00E619DD" w:rsidP="00E619DD">
      <w:pPr>
        <w:ind w:left="3360"/>
        <w:rPr>
          <w:b/>
          <w:sz w:val="28"/>
          <w:szCs w:val="28"/>
        </w:rPr>
      </w:pPr>
    </w:p>
    <w:p w:rsidR="00E619DD" w:rsidRDefault="00E619DD" w:rsidP="00E619DD">
      <w:pPr>
        <w:ind w:left="3360"/>
        <w:rPr>
          <w:b/>
          <w:sz w:val="28"/>
          <w:szCs w:val="28"/>
        </w:rPr>
      </w:pPr>
    </w:p>
    <w:p w:rsidR="00E619DD" w:rsidRDefault="00E619DD" w:rsidP="00E619DD">
      <w:pPr>
        <w:ind w:left="3360"/>
        <w:rPr>
          <w:b/>
          <w:sz w:val="28"/>
          <w:szCs w:val="28"/>
        </w:rPr>
      </w:pPr>
    </w:p>
    <w:p w:rsidR="00E619DD" w:rsidRDefault="00E619DD" w:rsidP="00E619DD">
      <w:pPr>
        <w:ind w:left="3360"/>
        <w:rPr>
          <w:b/>
          <w:sz w:val="28"/>
          <w:szCs w:val="28"/>
        </w:rPr>
      </w:pPr>
    </w:p>
    <w:p w:rsidR="00E619DD" w:rsidRDefault="00E619DD" w:rsidP="00E619DD">
      <w:pPr>
        <w:numPr>
          <w:ilvl w:val="0"/>
          <w:numId w:val="1"/>
        </w:numPr>
        <w:rPr>
          <w:b/>
          <w:sz w:val="28"/>
          <w:szCs w:val="28"/>
        </w:rPr>
      </w:pPr>
      <w:r w:rsidRPr="000B30C9">
        <w:rPr>
          <w:b/>
          <w:sz w:val="28"/>
          <w:szCs w:val="28"/>
        </w:rPr>
        <w:t>Общие положения</w:t>
      </w:r>
    </w:p>
    <w:p w:rsidR="00E619DD" w:rsidRPr="000B30C9" w:rsidRDefault="00E619DD" w:rsidP="00E619DD">
      <w:pPr>
        <w:ind w:left="3360"/>
        <w:rPr>
          <w:b/>
          <w:sz w:val="28"/>
          <w:szCs w:val="28"/>
        </w:rPr>
      </w:pPr>
    </w:p>
    <w:p w:rsidR="00E619DD" w:rsidRDefault="00E619DD" w:rsidP="00E619DD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1.1. Положение об использовании сети Интернет образовательной организации (далее – Положение) разработано в соответствии с Федеральным законом от 29.12.2012 №273 – ФЗ «Об образовании в Российской Федерации» (далее – Федеральный закон «Об образовании в Российской Федерации»). </w:t>
      </w:r>
    </w:p>
    <w:p w:rsidR="00E619DD" w:rsidRDefault="00E619DD" w:rsidP="00E619DD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1.2.  Использование сети Интернет в Средней школе №4 </w:t>
      </w:r>
      <w:proofErr w:type="spellStart"/>
      <w:r>
        <w:rPr>
          <w:sz w:val="28"/>
          <w:szCs w:val="28"/>
        </w:rPr>
        <w:t>г.Лысково</w:t>
      </w:r>
      <w:proofErr w:type="spellEnd"/>
      <w:r>
        <w:rPr>
          <w:sz w:val="28"/>
          <w:szCs w:val="28"/>
        </w:rPr>
        <w:t xml:space="preserve"> (далее – ОО – образовательная организация) направлено на решение задач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воспитательного процесса. </w:t>
      </w:r>
    </w:p>
    <w:p w:rsidR="00E619DD" w:rsidRDefault="00E619DD" w:rsidP="00E619DD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1.3. Настоящее Положение – определяет условия и порядок использования сети Интернет в образовательной организации (ОО).</w:t>
      </w:r>
    </w:p>
    <w:p w:rsidR="00E619DD" w:rsidRDefault="00E619DD" w:rsidP="00E619DD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1.4. Администрация ОО назначает ответственного за организацию работы в сети Интернет.</w:t>
      </w:r>
    </w:p>
    <w:p w:rsidR="00E619DD" w:rsidRDefault="00E619DD" w:rsidP="00E619DD">
      <w:pPr>
        <w:ind w:left="57"/>
        <w:jc w:val="both"/>
        <w:rPr>
          <w:sz w:val="28"/>
          <w:szCs w:val="28"/>
        </w:rPr>
      </w:pPr>
    </w:p>
    <w:p w:rsidR="00E619DD" w:rsidRDefault="00E619DD" w:rsidP="00E619DD">
      <w:pPr>
        <w:ind w:left="57"/>
        <w:jc w:val="both"/>
        <w:rPr>
          <w:b/>
          <w:sz w:val="28"/>
          <w:szCs w:val="28"/>
        </w:rPr>
      </w:pPr>
      <w:r w:rsidRPr="000B30C9">
        <w:rPr>
          <w:b/>
          <w:sz w:val="28"/>
          <w:szCs w:val="28"/>
        </w:rPr>
        <w:t xml:space="preserve">                            2. Организация использования сети Интернет в ОО</w:t>
      </w:r>
    </w:p>
    <w:p w:rsidR="00E619DD" w:rsidRDefault="00E619DD" w:rsidP="00E619DD">
      <w:pPr>
        <w:ind w:left="57"/>
        <w:jc w:val="both"/>
        <w:rPr>
          <w:b/>
          <w:sz w:val="28"/>
          <w:szCs w:val="28"/>
        </w:rPr>
      </w:pPr>
    </w:p>
    <w:p w:rsidR="00E619DD" w:rsidRDefault="00E619DD" w:rsidP="00E619DD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B30C9">
        <w:rPr>
          <w:sz w:val="28"/>
          <w:szCs w:val="28"/>
        </w:rPr>
        <w:t>2.1. Вопросы использования возможностей сети Интернет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образовательном процессе и график использования сети Интернет в ОО (График) рассматриваются на педагогическом совете ОО.</w:t>
      </w:r>
    </w:p>
    <w:p w:rsidR="00E619DD" w:rsidRDefault="00E619DD" w:rsidP="00E619DD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 График разрабатывается ответственным за организацию работы в сети Интернет совместно с педагогами </w:t>
      </w:r>
      <w:proofErr w:type="gramStart"/>
      <w:r>
        <w:rPr>
          <w:sz w:val="28"/>
          <w:szCs w:val="28"/>
        </w:rPr>
        <w:t>самостоятельно  либо</w:t>
      </w:r>
      <w:proofErr w:type="gramEnd"/>
      <w:r>
        <w:rPr>
          <w:sz w:val="28"/>
          <w:szCs w:val="28"/>
        </w:rPr>
        <w:t xml:space="preserve"> с привлечением внешних экспертов, в качестве которых могут выступать: </w:t>
      </w:r>
    </w:p>
    <w:p w:rsidR="00E619DD" w:rsidRDefault="00E619DD" w:rsidP="00E619DD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- преподаватели других образовательных учреждений, имеющие опыт использования Интернета в образовательном процессе;</w:t>
      </w:r>
    </w:p>
    <w:p w:rsidR="00E619DD" w:rsidRDefault="00E619DD" w:rsidP="00E619DD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специалисты в области информационных технологий;</w:t>
      </w:r>
    </w:p>
    <w:p w:rsidR="00E619DD" w:rsidRDefault="00E619DD" w:rsidP="00E619DD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представители органов управления образованием;</w:t>
      </w:r>
    </w:p>
    <w:p w:rsidR="00E619DD" w:rsidRDefault="00E619DD" w:rsidP="00E619DD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- родители (законные представители) обучающихся.</w:t>
      </w:r>
    </w:p>
    <w:p w:rsidR="00E619DD" w:rsidRDefault="00E619DD" w:rsidP="00E619DD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2.3. При разработке Графика следует руководствоваться:</w:t>
      </w:r>
    </w:p>
    <w:p w:rsidR="00E619DD" w:rsidRDefault="00E619DD" w:rsidP="00E619DD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- законодательством Российской Федерации;</w:t>
      </w:r>
    </w:p>
    <w:p w:rsidR="00E619DD" w:rsidRDefault="00E619DD" w:rsidP="00E619DD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- 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E619DD" w:rsidRDefault="00E619DD" w:rsidP="00E619DD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- интересами обучающихся;</w:t>
      </w:r>
    </w:p>
    <w:p w:rsidR="00E619DD" w:rsidRDefault="00E619DD" w:rsidP="00E619DD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- целями образовательного процесса.</w:t>
      </w:r>
    </w:p>
    <w:p w:rsidR="00E619DD" w:rsidRDefault="00E619DD" w:rsidP="00E619DD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2.4. Утверждение и ввод в действие Графика на учебный год производится в соответствии с порядком принятия локальных нормативных актов в ОО.</w:t>
      </w:r>
    </w:p>
    <w:p w:rsidR="00E619DD" w:rsidRDefault="00E619DD" w:rsidP="00E619DD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2.5. Руководитель ОО отвечает за обеспечение эффективного и безопасного доступа к сети Интернет в ОО, а также за выполнение настоящих правил. Для обеспечения доступа участников образовательного процесса к сети Интернет в соответствии с Графиком руководитель </w:t>
      </w:r>
      <w:proofErr w:type="gramStart"/>
      <w:r>
        <w:rPr>
          <w:sz w:val="28"/>
          <w:szCs w:val="28"/>
        </w:rPr>
        <w:t>ОО</w:t>
      </w:r>
      <w:r w:rsidRPr="000B30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назначает</w:t>
      </w:r>
      <w:proofErr w:type="gramEnd"/>
      <w:r>
        <w:rPr>
          <w:sz w:val="28"/>
          <w:szCs w:val="28"/>
        </w:rPr>
        <w:t xml:space="preserve"> своим приказом ответственного за обеспечение доступа к ресурсам сети Интернет и контроль безопасности работы в сети, определяет оборудованные помещения для организации доступа («точки доступа»).</w:t>
      </w:r>
    </w:p>
    <w:p w:rsidR="00E619DD" w:rsidRDefault="00E619DD" w:rsidP="00E619DD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2.6. Педагогический совет ОО:</w:t>
      </w:r>
    </w:p>
    <w:p w:rsidR="00E619DD" w:rsidRDefault="00E619DD" w:rsidP="00E619DD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принимает решение о разрешении/блокировании доступа к определенным ресурсам и (или) категориям ресурсов сети Интернет для различных </w:t>
      </w:r>
      <w:r>
        <w:rPr>
          <w:sz w:val="28"/>
          <w:szCs w:val="28"/>
        </w:rPr>
        <w:lastRenderedPageBreak/>
        <w:t>категорий пользователей с учетом рекомендаций органов управления образованием;</w:t>
      </w:r>
    </w:p>
    <w:p w:rsidR="00E619DD" w:rsidRDefault="00E619DD" w:rsidP="00E619DD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характер и объем информации, публикуемой на интернет – ресурсах ОО;</w:t>
      </w:r>
    </w:p>
    <w:p w:rsidR="00E619DD" w:rsidRDefault="00E619DD" w:rsidP="00E619DD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- дает руководителю ОО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Сети.</w:t>
      </w:r>
    </w:p>
    <w:p w:rsidR="00E619DD" w:rsidRDefault="00E619DD" w:rsidP="00E619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2.7. Во время осуществления доступа к сети Интернет учащимися ответственный:</w:t>
      </w:r>
    </w:p>
    <w:p w:rsidR="00E619DD" w:rsidRDefault="00E619DD" w:rsidP="00E619DD">
      <w:pPr>
        <w:jc w:val="both"/>
        <w:rPr>
          <w:sz w:val="28"/>
          <w:szCs w:val="28"/>
        </w:rPr>
      </w:pPr>
      <w:r>
        <w:rPr>
          <w:sz w:val="28"/>
          <w:szCs w:val="28"/>
        </w:rPr>
        <w:t>- наблюдает за использованием компьютера в сети Интернет обучающимися;</w:t>
      </w:r>
    </w:p>
    <w:p w:rsidR="00E619DD" w:rsidRDefault="00E619DD" w:rsidP="00E619D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принимает меры по пресечению обращений к ресурсам, не имеющих отношения к образовательному процессу;</w:t>
      </w:r>
    </w:p>
    <w:p w:rsidR="00E619DD" w:rsidRDefault="00E619DD" w:rsidP="00E619DD">
      <w:pPr>
        <w:jc w:val="both"/>
        <w:rPr>
          <w:sz w:val="28"/>
          <w:szCs w:val="28"/>
        </w:rPr>
      </w:pPr>
      <w:r>
        <w:rPr>
          <w:sz w:val="28"/>
          <w:szCs w:val="28"/>
        </w:rPr>
        <w:t>- 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</w:t>
      </w:r>
    </w:p>
    <w:p w:rsidR="00E619DD" w:rsidRDefault="00E619DD" w:rsidP="00E619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2.8. При проведении уроков и других занятий в рамках учебного плана обязанности ответственного за обеспечение доступа к ресурсам сети Интернет и контроль безопасности работы в сети исполняет учитель, ведущий занятие. </w:t>
      </w:r>
    </w:p>
    <w:p w:rsidR="00E619DD" w:rsidRDefault="00E619DD" w:rsidP="00E619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2.9. Осуществление доступа к сети Интернет учащимися без контроля ответственного учителя либо лица, исполняющего его обязанности, не допускается.</w:t>
      </w:r>
    </w:p>
    <w:p w:rsidR="00E619DD" w:rsidRDefault="00E619DD" w:rsidP="00E619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2.10.Осуществление доступа к сети Интернет педагогами и руководящими работниками возможно без присутствия ответственного за обеспечение доступа к ресурсам сети интернет и контроль безопасности работы в сети.</w:t>
      </w:r>
    </w:p>
    <w:p w:rsidR="00E619DD" w:rsidRDefault="00E619DD" w:rsidP="00E619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2.11.При использовании сети Интернет в ОО обучающимся, педагогам и руководящим работникам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ОО, уполномоченным учреждением или предоставленного оператором услуг связи. </w:t>
      </w:r>
    </w:p>
    <w:p w:rsidR="00E619DD" w:rsidRDefault="00E619DD" w:rsidP="00E619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2.12.Пользователи сети Интернет в ОО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</w:t>
      </w:r>
      <w:proofErr w:type="gramStart"/>
      <w:r>
        <w:rPr>
          <w:sz w:val="28"/>
          <w:szCs w:val="28"/>
        </w:rPr>
        <w:t>этим  существует</w:t>
      </w:r>
      <w:proofErr w:type="gramEnd"/>
      <w:r>
        <w:rPr>
          <w:sz w:val="28"/>
          <w:szCs w:val="28"/>
        </w:rPr>
        <w:t xml:space="preserve"> вероятность обнаружения обучающимися ресурсов, не имеющих отношения к образовательному процессу и содержание которых противоречит законодательству Российской Федерации. ОО несет ответственность за случайный доступ к подобной информации, размещенной не на интернет – ресурсах ОО.</w:t>
      </w:r>
    </w:p>
    <w:p w:rsidR="00E619DD" w:rsidRDefault="00E619DD" w:rsidP="00E619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2.13. Отнесение определенных ресурсов и (или) категорий ресурсов в соответствующие группы, доступ к которым регулируется техническими средствами и программным обеспечением контентной фильтрации, в соответствии с принятым в ОО. Регламентом обеспечивается работником ОО, назначенным его руководителем.</w:t>
      </w:r>
    </w:p>
    <w:p w:rsidR="00E619DD" w:rsidRDefault="00E619DD" w:rsidP="00E619D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2.14. Принципы размещения информации на интернет – ресурсах ОО призваны обеспечивать:</w:t>
      </w:r>
    </w:p>
    <w:p w:rsidR="00E619DD" w:rsidRDefault="00E619DD" w:rsidP="00E619DD">
      <w:pPr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действующего законодательства Российской Федерации, интересов и прав граждан;</w:t>
      </w:r>
    </w:p>
    <w:p w:rsidR="00E619DD" w:rsidRDefault="00E619DD" w:rsidP="00E619DD">
      <w:pPr>
        <w:jc w:val="both"/>
        <w:rPr>
          <w:sz w:val="28"/>
          <w:szCs w:val="28"/>
        </w:rPr>
      </w:pPr>
      <w:r>
        <w:rPr>
          <w:sz w:val="28"/>
          <w:szCs w:val="28"/>
        </w:rPr>
        <w:t>- защиту персональных данных обучающихся, преподавателей и сотрудников;</w:t>
      </w:r>
    </w:p>
    <w:p w:rsidR="00E619DD" w:rsidRDefault="00E619DD" w:rsidP="00E619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достоверность и корректность информации. </w:t>
      </w:r>
    </w:p>
    <w:p w:rsidR="00E619DD" w:rsidRDefault="00E619DD" w:rsidP="00E619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2.15.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интернет – ресурсах, создаваемых ОО, только с письменного согласия родителей или иных законных представителей обучающихся. Персональные данные преподавателей и сотрудников ОО размещаются на его интернет – ресурсах с письменного </w:t>
      </w:r>
      <w:proofErr w:type="gramStart"/>
      <w:r>
        <w:rPr>
          <w:sz w:val="28"/>
          <w:szCs w:val="28"/>
        </w:rPr>
        <w:t>согласия  лица</w:t>
      </w:r>
      <w:proofErr w:type="gramEnd"/>
      <w:r>
        <w:rPr>
          <w:sz w:val="28"/>
          <w:szCs w:val="28"/>
        </w:rPr>
        <w:t>, чьи персональные данные размещаются.</w:t>
      </w:r>
    </w:p>
    <w:p w:rsidR="00E619DD" w:rsidRDefault="00E619DD" w:rsidP="00E619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2.16. В информационных сообщениях о мероприятиях, размещенных на сайте ОО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 (законного представителя).</w:t>
      </w:r>
    </w:p>
    <w:p w:rsidR="00E619DD" w:rsidRDefault="00E619DD" w:rsidP="00E619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2.17. При получении согласия на размещение персональных данных представитель ОО обязан разъяснить возможные риски и последствия их опубликования. ОО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</w:t>
      </w:r>
      <w:proofErr w:type="gramStart"/>
      <w:r>
        <w:rPr>
          <w:sz w:val="28"/>
          <w:szCs w:val="28"/>
        </w:rPr>
        <w:t>персональных  данных</w:t>
      </w:r>
      <w:proofErr w:type="gramEnd"/>
      <w:r>
        <w:rPr>
          <w:sz w:val="28"/>
          <w:szCs w:val="28"/>
        </w:rPr>
        <w:t xml:space="preserve">. </w:t>
      </w:r>
    </w:p>
    <w:p w:rsidR="00E619DD" w:rsidRDefault="00E619DD" w:rsidP="00E619DD">
      <w:pPr>
        <w:jc w:val="both"/>
        <w:rPr>
          <w:sz w:val="28"/>
          <w:szCs w:val="28"/>
        </w:rPr>
      </w:pPr>
    </w:p>
    <w:p w:rsidR="00E619DD" w:rsidRDefault="00E619DD" w:rsidP="00E619DD">
      <w:pPr>
        <w:jc w:val="both"/>
        <w:rPr>
          <w:b/>
          <w:sz w:val="28"/>
          <w:szCs w:val="28"/>
        </w:rPr>
      </w:pPr>
      <w:r w:rsidRPr="00052E0E">
        <w:rPr>
          <w:b/>
          <w:sz w:val="28"/>
          <w:szCs w:val="28"/>
        </w:rPr>
        <w:t xml:space="preserve">                                         3. Использование сети Интернет в ОО </w:t>
      </w:r>
    </w:p>
    <w:p w:rsidR="00E619DD" w:rsidRDefault="00E619DD" w:rsidP="00E619DD">
      <w:pPr>
        <w:jc w:val="both"/>
        <w:rPr>
          <w:b/>
          <w:sz w:val="28"/>
          <w:szCs w:val="28"/>
        </w:rPr>
      </w:pPr>
    </w:p>
    <w:p w:rsidR="00E619DD" w:rsidRDefault="00E619DD" w:rsidP="00E619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3.1. Использование сети Интернет в ОО осуществляется, как правило, в целях образовательного процесса. Не допускается использование, в том числе опосредованное, доступа к сети Интернет, для оказания платных, например, информационных услуг. </w:t>
      </w:r>
    </w:p>
    <w:p w:rsidR="00E619DD" w:rsidRDefault="00E619DD" w:rsidP="00E619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3.2. По разрешению лица, ответственного за обеспечение доступа к ресурсам сети Интернет и контроль безопасности работы в сети, при наличии технической возможности учителя, другие сотрудники и обучающиеся вправе:</w:t>
      </w:r>
    </w:p>
    <w:p w:rsidR="00E619DD" w:rsidRDefault="00E619DD" w:rsidP="00E619DD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размещать собственную информацию в сети Интернет на интернет – ресурсах ОО;</w:t>
      </w:r>
    </w:p>
    <w:p w:rsidR="00E619DD" w:rsidRDefault="00E619DD" w:rsidP="00E619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иметь учетную запись электронной почты на интернет- ресурсах ОО. </w:t>
      </w:r>
    </w:p>
    <w:p w:rsidR="00E619DD" w:rsidRDefault="00E619DD" w:rsidP="00E619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3.3. Обучающемуся запрещается:</w:t>
      </w:r>
    </w:p>
    <w:p w:rsidR="00E619DD" w:rsidRDefault="00E619DD" w:rsidP="00E619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обращаться к ресурсам, содержание и тематика которых не допустимы для несовершеннолетних и /или </w:t>
      </w:r>
      <w:proofErr w:type="gramStart"/>
      <w:r>
        <w:rPr>
          <w:sz w:val="28"/>
          <w:szCs w:val="28"/>
        </w:rPr>
        <w:t>нарушают  законодательство</w:t>
      </w:r>
      <w:proofErr w:type="gramEnd"/>
      <w:r>
        <w:rPr>
          <w:sz w:val="28"/>
          <w:szCs w:val="28"/>
        </w:rPr>
        <w:t xml:space="preserve"> Российской Федерации (порнография, пропаганда насилия, терроризма, политического или</w:t>
      </w:r>
      <w:r w:rsidRPr="00052E0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религиозного экстремизма, национальной, расовой и т.п. розни, иные ресурсы схожей направленности);</w:t>
      </w:r>
    </w:p>
    <w:p w:rsidR="00E619DD" w:rsidRDefault="00E619DD" w:rsidP="00E619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любые </w:t>
      </w:r>
      <w:proofErr w:type="gramStart"/>
      <w:r>
        <w:rPr>
          <w:sz w:val="28"/>
          <w:szCs w:val="28"/>
        </w:rPr>
        <w:t>сделки  через</w:t>
      </w:r>
      <w:proofErr w:type="gramEnd"/>
      <w:r>
        <w:rPr>
          <w:sz w:val="28"/>
          <w:szCs w:val="28"/>
        </w:rPr>
        <w:t xml:space="preserve"> Интернет;</w:t>
      </w:r>
    </w:p>
    <w:p w:rsidR="00E619DD" w:rsidRDefault="00E619DD" w:rsidP="00E619DD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загрузки мультимедийных файлов и программ на компьютер ОУ без разрешения ответственного за доступ к сети Интернет;</w:t>
      </w:r>
    </w:p>
    <w:p w:rsidR="00E619DD" w:rsidRDefault="00E619DD" w:rsidP="00E619D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распространять оскорбительную, не соответствующую действительности, порочащую других лиц информацию, угрозы.</w:t>
      </w:r>
    </w:p>
    <w:p w:rsidR="00E619DD" w:rsidRDefault="00E619DD" w:rsidP="00E619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3.4. При случайном обнаружении ресурса, содержание которого противоречит законодательству Российской Федерации, противоречит </w:t>
      </w:r>
      <w:proofErr w:type="gramStart"/>
      <w:r>
        <w:rPr>
          <w:sz w:val="28"/>
          <w:szCs w:val="28"/>
        </w:rPr>
        <w:t>целям  обучения</w:t>
      </w:r>
      <w:proofErr w:type="gramEnd"/>
      <w:r>
        <w:rPr>
          <w:sz w:val="28"/>
          <w:szCs w:val="28"/>
        </w:rPr>
        <w:t xml:space="preserve"> и воспитания, или имеет провокационный или оскорбительный характер, пользователь обязан незамедлительно сообщить об этом ответственному преподавателю. </w:t>
      </w:r>
    </w:p>
    <w:p w:rsidR="00E619DD" w:rsidRDefault="00E619DD" w:rsidP="00E619DD">
      <w:pPr>
        <w:jc w:val="both"/>
        <w:rPr>
          <w:sz w:val="28"/>
          <w:szCs w:val="28"/>
        </w:rPr>
      </w:pPr>
    </w:p>
    <w:p w:rsidR="00E619DD" w:rsidRDefault="00E619DD" w:rsidP="00E619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>4. Учет использования сети Интернет</w:t>
      </w:r>
      <w:r>
        <w:rPr>
          <w:sz w:val="28"/>
          <w:szCs w:val="28"/>
        </w:rPr>
        <w:t xml:space="preserve">  </w:t>
      </w:r>
    </w:p>
    <w:p w:rsidR="00E619DD" w:rsidRDefault="00E619DD" w:rsidP="00E619DD">
      <w:pPr>
        <w:jc w:val="both"/>
        <w:rPr>
          <w:sz w:val="28"/>
          <w:szCs w:val="28"/>
        </w:rPr>
      </w:pPr>
    </w:p>
    <w:p w:rsidR="00E619DD" w:rsidRPr="00052E0E" w:rsidRDefault="00E619DD" w:rsidP="00E619D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4.1. Для учета использования сети Интернет в каждой «точке доступа» должен быть заведен журнал учета, записи в котором производят педагоги и руководящие работники. </w:t>
      </w:r>
      <w:r w:rsidRPr="00052E0E">
        <w:rPr>
          <w:b/>
          <w:sz w:val="28"/>
          <w:szCs w:val="28"/>
        </w:rPr>
        <w:t xml:space="preserve">     </w:t>
      </w:r>
    </w:p>
    <w:p w:rsidR="00E619DD" w:rsidRDefault="00E619DD" w:rsidP="00E619DD">
      <w:pPr>
        <w:ind w:left="57"/>
        <w:jc w:val="both"/>
        <w:rPr>
          <w:sz w:val="28"/>
          <w:szCs w:val="28"/>
        </w:rPr>
      </w:pPr>
    </w:p>
    <w:p w:rsidR="00E619DD" w:rsidRPr="007744D2" w:rsidRDefault="00E619DD" w:rsidP="00E619DD">
      <w:pPr>
        <w:rPr>
          <w:sz w:val="28"/>
          <w:szCs w:val="28"/>
        </w:rPr>
      </w:pPr>
    </w:p>
    <w:p w:rsidR="00E619DD" w:rsidRPr="007744D2" w:rsidRDefault="00E619DD" w:rsidP="00E619DD">
      <w:pPr>
        <w:rPr>
          <w:sz w:val="28"/>
          <w:szCs w:val="28"/>
        </w:rPr>
      </w:pPr>
    </w:p>
    <w:p w:rsidR="00E619DD" w:rsidRPr="007744D2" w:rsidRDefault="00E619DD" w:rsidP="00E619DD">
      <w:pPr>
        <w:rPr>
          <w:sz w:val="28"/>
          <w:szCs w:val="28"/>
        </w:rPr>
      </w:pPr>
    </w:p>
    <w:p w:rsidR="00E619DD" w:rsidRPr="007744D2" w:rsidRDefault="00E619DD" w:rsidP="00E619DD">
      <w:pPr>
        <w:rPr>
          <w:sz w:val="28"/>
          <w:szCs w:val="28"/>
        </w:rPr>
      </w:pPr>
    </w:p>
    <w:p w:rsidR="00E619DD" w:rsidRPr="007744D2" w:rsidRDefault="00E619DD" w:rsidP="00E619DD">
      <w:pPr>
        <w:rPr>
          <w:sz w:val="28"/>
          <w:szCs w:val="28"/>
        </w:rPr>
      </w:pPr>
    </w:p>
    <w:p w:rsidR="00E619DD" w:rsidRPr="007744D2" w:rsidRDefault="00E619DD" w:rsidP="00E619DD">
      <w:pPr>
        <w:rPr>
          <w:sz w:val="28"/>
          <w:szCs w:val="28"/>
        </w:rPr>
      </w:pPr>
    </w:p>
    <w:p w:rsidR="00E619DD" w:rsidRPr="007744D2" w:rsidRDefault="00E619DD" w:rsidP="00E619DD">
      <w:pPr>
        <w:rPr>
          <w:sz w:val="28"/>
          <w:szCs w:val="28"/>
        </w:rPr>
      </w:pPr>
    </w:p>
    <w:p w:rsidR="00E619DD" w:rsidRPr="007744D2" w:rsidRDefault="00E619DD" w:rsidP="00E619DD">
      <w:pPr>
        <w:rPr>
          <w:sz w:val="28"/>
          <w:szCs w:val="28"/>
        </w:rPr>
      </w:pPr>
    </w:p>
    <w:p w:rsidR="00E619DD" w:rsidRPr="007744D2" w:rsidRDefault="00E619DD" w:rsidP="00E619DD">
      <w:pPr>
        <w:rPr>
          <w:sz w:val="28"/>
          <w:szCs w:val="28"/>
        </w:rPr>
      </w:pPr>
    </w:p>
    <w:p w:rsidR="00E619DD" w:rsidRPr="007744D2" w:rsidRDefault="00E619DD" w:rsidP="00E619DD">
      <w:pPr>
        <w:rPr>
          <w:sz w:val="28"/>
          <w:szCs w:val="28"/>
        </w:rPr>
      </w:pPr>
    </w:p>
    <w:p w:rsidR="00E619DD" w:rsidRPr="007744D2" w:rsidRDefault="00E619DD" w:rsidP="00E619DD">
      <w:pPr>
        <w:rPr>
          <w:sz w:val="28"/>
          <w:szCs w:val="28"/>
        </w:rPr>
      </w:pPr>
    </w:p>
    <w:p w:rsidR="00E619DD" w:rsidRPr="007744D2" w:rsidRDefault="00E619DD" w:rsidP="00E619DD">
      <w:pPr>
        <w:rPr>
          <w:sz w:val="28"/>
          <w:szCs w:val="28"/>
        </w:rPr>
      </w:pPr>
    </w:p>
    <w:p w:rsidR="00E619DD" w:rsidRDefault="00E619DD" w:rsidP="00E619DD">
      <w:pPr>
        <w:rPr>
          <w:sz w:val="28"/>
          <w:szCs w:val="28"/>
        </w:rPr>
      </w:pPr>
    </w:p>
    <w:p w:rsidR="00E619DD" w:rsidRDefault="00E619DD" w:rsidP="00E619D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Принято с учётом мнения</w:t>
      </w:r>
    </w:p>
    <w:p w:rsidR="00E619DD" w:rsidRDefault="00E619DD" w:rsidP="00E619DD">
      <w:pPr>
        <w:tabs>
          <w:tab w:val="left" w:pos="63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общего собрания работников</w:t>
      </w:r>
    </w:p>
    <w:p w:rsidR="00E619DD" w:rsidRPr="00CA6C92" w:rsidRDefault="00E619DD" w:rsidP="00E619DD">
      <w:pPr>
        <w:tabs>
          <w:tab w:val="left" w:pos="553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протокол от 10.03.2015г. № 1</w:t>
      </w:r>
    </w:p>
    <w:p w:rsidR="00E619DD" w:rsidRPr="007744D2" w:rsidRDefault="00E619DD" w:rsidP="00E619DD">
      <w:pPr>
        <w:spacing w:line="360" w:lineRule="auto"/>
        <w:jc w:val="center"/>
        <w:rPr>
          <w:sz w:val="28"/>
          <w:szCs w:val="28"/>
        </w:rPr>
      </w:pPr>
    </w:p>
    <w:p w:rsidR="00420493" w:rsidRDefault="00E619DD">
      <w:bookmarkStart w:id="3" w:name="_GoBack"/>
      <w:bookmarkEnd w:id="3"/>
    </w:p>
    <w:sectPr w:rsidR="00420493" w:rsidSect="007744D2">
      <w:footerReference w:type="even" r:id="rId5"/>
      <w:footerReference w:type="default" r:id="rId6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EA9" w:rsidRDefault="00E619DD" w:rsidP="00555A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4EA9" w:rsidRDefault="00E619DD" w:rsidP="00854EA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EA9" w:rsidRDefault="00E619DD" w:rsidP="00555A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854EA9" w:rsidRDefault="00E619DD" w:rsidP="00854EA9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F2791"/>
    <w:multiLevelType w:val="hybridMultilevel"/>
    <w:tmpl w:val="D368F72A"/>
    <w:lvl w:ilvl="0" w:tplc="68EED0C6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DD"/>
    <w:rsid w:val="003078C7"/>
    <w:rsid w:val="00E619DD"/>
    <w:rsid w:val="00FC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A2D54-1486-4A73-B741-86D79FA5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619D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619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619DD"/>
  </w:style>
  <w:style w:type="table" w:styleId="a6">
    <w:name w:val="Table Grid"/>
    <w:basedOn w:val="a1"/>
    <w:rsid w:val="00E61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1350</Words>
  <Characters>7697</Characters>
  <Application>Microsoft Office Word</Application>
  <DocSecurity>0</DocSecurity>
  <Lines>64</Lines>
  <Paragraphs>18</Paragraphs>
  <ScaleCrop>false</ScaleCrop>
  <Company/>
  <LinksUpToDate>false</LinksUpToDate>
  <CharactersWithSpaces>9029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2019-01-15T11:08:00Z</dcterms:created>
  <dcterms:modified xsi:type="dcterms:W3CDTF">2019-01-15T11:08:00Z</dcterms:modified>
</cp:coreProperties>
</file>