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76"/>
        <w:gridCol w:w="4879"/>
      </w:tblGrid>
      <w:tr w:rsidR="00E50585" w:rsidTr="00761D2F">
        <w:tc>
          <w:tcPr>
            <w:tcW w:w="4608" w:type="dxa"/>
          </w:tcPr>
          <w:p w:rsidR="00E50585" w:rsidRDefault="00E50585" w:rsidP="00761D2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4D4D4D"/>
              </w:rPr>
            </w:pPr>
          </w:p>
        </w:tc>
        <w:tc>
          <w:tcPr>
            <w:tcW w:w="4963" w:type="dxa"/>
          </w:tcPr>
          <w:p w:rsidR="00E50585" w:rsidRDefault="00E50585" w:rsidP="00761D2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УТВЕРЖДЕНО:</w:t>
            </w:r>
          </w:p>
          <w:p w:rsidR="00E50585" w:rsidRDefault="00E50585" w:rsidP="00761D2F">
            <w:pPr>
              <w:widowControl w:val="0"/>
              <w:autoSpaceDE w:val="0"/>
              <w:autoSpaceDN w:val="0"/>
              <w:adjustRightInd w:val="0"/>
              <w:rPr>
                <w:color w:val="4D4D4D"/>
                <w:sz w:val="28"/>
                <w:szCs w:val="28"/>
              </w:rPr>
            </w:pPr>
            <w:bookmarkStart w:id="0" w:name="Par53"/>
            <w:bookmarkStart w:id="1" w:name="Par1"/>
            <w:bookmarkEnd w:id="0"/>
            <w:bookmarkEnd w:id="1"/>
            <w:r>
              <w:rPr>
                <w:color w:val="4D4D4D"/>
                <w:sz w:val="28"/>
                <w:szCs w:val="28"/>
              </w:rPr>
              <w:t>приказом Средней школы № 4</w:t>
            </w:r>
          </w:p>
          <w:p w:rsidR="00E50585" w:rsidRDefault="00E50585" w:rsidP="00761D2F">
            <w:pPr>
              <w:widowControl w:val="0"/>
              <w:autoSpaceDE w:val="0"/>
              <w:autoSpaceDN w:val="0"/>
              <w:adjustRightInd w:val="0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 xml:space="preserve"> г. Лысково</w:t>
            </w:r>
          </w:p>
          <w:p w:rsidR="00E50585" w:rsidRDefault="00E50585" w:rsidP="00761D2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 xml:space="preserve">от </w:t>
            </w:r>
            <w:r>
              <w:rPr>
                <w:color w:val="4D4D4D"/>
                <w:sz w:val="28"/>
                <w:szCs w:val="28"/>
                <w:u w:val="single"/>
              </w:rPr>
              <w:t xml:space="preserve">10 марта  </w:t>
            </w:r>
            <w:r>
              <w:rPr>
                <w:color w:val="4D4D4D"/>
                <w:sz w:val="28"/>
                <w:szCs w:val="28"/>
              </w:rPr>
              <w:t xml:space="preserve">2015 г. № </w:t>
            </w:r>
            <w:r>
              <w:rPr>
                <w:color w:val="4D4D4D"/>
                <w:sz w:val="28"/>
                <w:szCs w:val="28"/>
                <w:u w:val="single"/>
              </w:rPr>
              <w:t>63-о</w:t>
            </w:r>
          </w:p>
        </w:tc>
      </w:tr>
    </w:tbl>
    <w:p w:rsidR="00E50585" w:rsidRDefault="00E50585" w:rsidP="00E50585">
      <w:pPr>
        <w:widowControl w:val="0"/>
        <w:autoSpaceDE w:val="0"/>
        <w:autoSpaceDN w:val="0"/>
        <w:adjustRightInd w:val="0"/>
        <w:jc w:val="right"/>
        <w:outlineLvl w:val="0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right"/>
        <w:outlineLvl w:val="0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50585" w:rsidRPr="00C53FA1" w:rsidRDefault="00E50585" w:rsidP="00E5058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4D4D4D"/>
          <w:sz w:val="36"/>
          <w:szCs w:val="36"/>
        </w:rPr>
      </w:pPr>
      <w:bookmarkStart w:id="2" w:name="Par61"/>
      <w:bookmarkEnd w:id="2"/>
      <w:r w:rsidRPr="00C53FA1">
        <w:rPr>
          <w:b/>
          <w:bCs/>
          <w:color w:val="4D4D4D"/>
          <w:sz w:val="36"/>
          <w:szCs w:val="36"/>
        </w:rPr>
        <w:t>ПОЛОЖЕНИЕ</w:t>
      </w:r>
    </w:p>
    <w:p w:rsidR="00E50585" w:rsidRPr="00C53FA1" w:rsidRDefault="00E50585" w:rsidP="00E5058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4D4D4D"/>
          <w:sz w:val="40"/>
          <w:szCs w:val="40"/>
        </w:rPr>
      </w:pPr>
      <w:r>
        <w:rPr>
          <w:b/>
          <w:bCs/>
          <w:color w:val="4D4D4D"/>
          <w:sz w:val="40"/>
          <w:szCs w:val="40"/>
        </w:rPr>
        <w:t>о сайте</w:t>
      </w:r>
      <w:r w:rsidRPr="00C53FA1">
        <w:rPr>
          <w:b/>
          <w:bCs/>
          <w:color w:val="4D4D4D"/>
          <w:sz w:val="40"/>
          <w:szCs w:val="40"/>
        </w:rPr>
        <w:t xml:space="preserve"> образовательной организации</w:t>
      </w:r>
    </w:p>
    <w:p w:rsidR="00E50585" w:rsidRPr="00C53FA1" w:rsidRDefault="00E50585" w:rsidP="00E50585">
      <w:pPr>
        <w:widowControl w:val="0"/>
        <w:autoSpaceDE w:val="0"/>
        <w:autoSpaceDN w:val="0"/>
        <w:adjustRightInd w:val="0"/>
        <w:jc w:val="center"/>
        <w:rPr>
          <w:color w:val="4D4D4D"/>
          <w:sz w:val="32"/>
          <w:szCs w:val="32"/>
        </w:rPr>
      </w:pPr>
      <w:r w:rsidRPr="00C53FA1">
        <w:rPr>
          <w:color w:val="4D4D4D"/>
          <w:sz w:val="32"/>
          <w:szCs w:val="32"/>
        </w:rPr>
        <w:t>(далее – Положение)</w:t>
      </w:r>
    </w:p>
    <w:p w:rsidR="00E50585" w:rsidRDefault="00E50585" w:rsidP="00E50585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50585" w:rsidRDefault="00E50585" w:rsidP="00E50585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50585" w:rsidRDefault="00E50585" w:rsidP="00E50585">
      <w:pPr>
        <w:shd w:val="clear" w:color="auto" w:fill="FFFFFF"/>
        <w:jc w:val="center"/>
        <w:textAlignment w:val="baseline"/>
        <w:rPr>
          <w:b/>
          <w:bCs/>
          <w:color w:val="333333"/>
          <w:sz w:val="28"/>
          <w:szCs w:val="28"/>
        </w:rPr>
      </w:pPr>
    </w:p>
    <w:p w:rsidR="00E50585" w:rsidRDefault="00E50585" w:rsidP="00E50585">
      <w:pPr>
        <w:jc w:val="center"/>
        <w:rPr>
          <w:b/>
          <w:bCs/>
          <w:color w:val="000000"/>
          <w:sz w:val="28"/>
          <w:szCs w:val="28"/>
        </w:rPr>
      </w:pPr>
    </w:p>
    <w:p w:rsidR="00E50585" w:rsidRDefault="00E50585" w:rsidP="00E50585">
      <w:pPr>
        <w:jc w:val="center"/>
        <w:rPr>
          <w:b/>
          <w:bCs/>
          <w:color w:val="000000"/>
          <w:sz w:val="28"/>
          <w:szCs w:val="28"/>
        </w:rPr>
      </w:pPr>
    </w:p>
    <w:p w:rsidR="00E50585" w:rsidRDefault="00E50585" w:rsidP="00E50585">
      <w:pPr>
        <w:jc w:val="center"/>
        <w:rPr>
          <w:b/>
          <w:bCs/>
          <w:color w:val="000000"/>
          <w:sz w:val="28"/>
          <w:szCs w:val="28"/>
        </w:rPr>
      </w:pPr>
    </w:p>
    <w:p w:rsidR="00E50585" w:rsidRDefault="00E50585" w:rsidP="00E50585">
      <w:pPr>
        <w:jc w:val="center"/>
        <w:rPr>
          <w:b/>
          <w:bCs/>
          <w:color w:val="000000"/>
          <w:sz w:val="28"/>
          <w:szCs w:val="28"/>
        </w:rPr>
      </w:pPr>
    </w:p>
    <w:p w:rsidR="00E50585" w:rsidRDefault="00E50585" w:rsidP="00E50585">
      <w:pPr>
        <w:jc w:val="center"/>
        <w:rPr>
          <w:b/>
          <w:bCs/>
          <w:color w:val="000000"/>
          <w:sz w:val="28"/>
          <w:szCs w:val="28"/>
        </w:rPr>
      </w:pPr>
    </w:p>
    <w:p w:rsidR="00E50585" w:rsidRDefault="00E50585" w:rsidP="00E50585">
      <w:pPr>
        <w:jc w:val="center"/>
        <w:rPr>
          <w:b/>
          <w:bCs/>
          <w:color w:val="000000"/>
          <w:sz w:val="28"/>
          <w:szCs w:val="28"/>
        </w:rPr>
      </w:pPr>
    </w:p>
    <w:p w:rsidR="00E50585" w:rsidRDefault="00E50585" w:rsidP="00E50585">
      <w:pPr>
        <w:jc w:val="center"/>
        <w:rPr>
          <w:b/>
          <w:bCs/>
          <w:color w:val="000000"/>
          <w:sz w:val="28"/>
          <w:szCs w:val="28"/>
        </w:rPr>
      </w:pPr>
    </w:p>
    <w:p w:rsidR="00E50585" w:rsidRDefault="00E50585" w:rsidP="00E50585">
      <w:pPr>
        <w:jc w:val="center"/>
        <w:rPr>
          <w:b/>
          <w:bCs/>
          <w:color w:val="000000"/>
          <w:sz w:val="28"/>
          <w:szCs w:val="28"/>
        </w:rPr>
      </w:pPr>
    </w:p>
    <w:p w:rsidR="00E50585" w:rsidRDefault="00E50585" w:rsidP="00E50585">
      <w:pPr>
        <w:jc w:val="center"/>
        <w:rPr>
          <w:b/>
          <w:bCs/>
          <w:color w:val="000000"/>
          <w:sz w:val="28"/>
          <w:szCs w:val="28"/>
        </w:rPr>
      </w:pPr>
    </w:p>
    <w:p w:rsidR="00E50585" w:rsidRDefault="00E50585" w:rsidP="00E50585">
      <w:pPr>
        <w:jc w:val="center"/>
        <w:rPr>
          <w:b/>
          <w:bCs/>
          <w:color w:val="000000"/>
          <w:sz w:val="28"/>
          <w:szCs w:val="28"/>
        </w:rPr>
      </w:pPr>
    </w:p>
    <w:p w:rsidR="00E50585" w:rsidRDefault="00E50585" w:rsidP="00E50585">
      <w:pPr>
        <w:jc w:val="center"/>
        <w:rPr>
          <w:b/>
          <w:bCs/>
          <w:color w:val="000000"/>
          <w:sz w:val="28"/>
          <w:szCs w:val="28"/>
        </w:rPr>
      </w:pPr>
    </w:p>
    <w:p w:rsidR="00E50585" w:rsidRDefault="00E50585" w:rsidP="00E50585">
      <w:pPr>
        <w:pStyle w:val="a3"/>
        <w:shd w:val="clear" w:color="auto" w:fill="FFFFFF"/>
        <w:spacing w:line="271" w:lineRule="atLeast"/>
        <w:jc w:val="center"/>
        <w:rPr>
          <w:rStyle w:val="a4"/>
          <w:color w:val="333333"/>
          <w:sz w:val="28"/>
          <w:szCs w:val="28"/>
        </w:rPr>
      </w:pPr>
    </w:p>
    <w:p w:rsidR="00E50585" w:rsidRDefault="00E50585" w:rsidP="00E50585">
      <w:pPr>
        <w:pStyle w:val="a3"/>
        <w:shd w:val="clear" w:color="auto" w:fill="FFFFFF"/>
        <w:spacing w:line="271" w:lineRule="atLeast"/>
        <w:jc w:val="center"/>
        <w:rPr>
          <w:rStyle w:val="a4"/>
          <w:color w:val="333333"/>
          <w:sz w:val="28"/>
          <w:szCs w:val="28"/>
        </w:rPr>
      </w:pPr>
    </w:p>
    <w:p w:rsidR="00E50585" w:rsidRDefault="00E50585" w:rsidP="00E50585">
      <w:pPr>
        <w:pStyle w:val="a3"/>
        <w:shd w:val="clear" w:color="auto" w:fill="FFFFFF"/>
        <w:spacing w:line="271" w:lineRule="atLeast"/>
        <w:jc w:val="center"/>
        <w:rPr>
          <w:rStyle w:val="a4"/>
          <w:color w:val="333333"/>
          <w:sz w:val="28"/>
          <w:szCs w:val="28"/>
        </w:rPr>
      </w:pPr>
    </w:p>
    <w:p w:rsidR="00E50585" w:rsidRDefault="00E50585" w:rsidP="00E50585">
      <w:pPr>
        <w:pStyle w:val="a3"/>
        <w:shd w:val="clear" w:color="auto" w:fill="FFFFFF"/>
        <w:spacing w:line="271" w:lineRule="atLeast"/>
        <w:jc w:val="center"/>
        <w:rPr>
          <w:rStyle w:val="a4"/>
          <w:color w:val="333333"/>
          <w:sz w:val="28"/>
          <w:szCs w:val="28"/>
        </w:rPr>
      </w:pPr>
    </w:p>
    <w:p w:rsidR="00E50585" w:rsidRDefault="00E50585" w:rsidP="00E50585">
      <w:pPr>
        <w:pStyle w:val="a3"/>
        <w:shd w:val="clear" w:color="auto" w:fill="FFFFFF"/>
        <w:spacing w:line="271" w:lineRule="atLeast"/>
        <w:jc w:val="center"/>
        <w:rPr>
          <w:rStyle w:val="a4"/>
          <w:color w:val="333333"/>
          <w:sz w:val="28"/>
          <w:szCs w:val="28"/>
        </w:rPr>
      </w:pPr>
    </w:p>
    <w:p w:rsidR="00E50585" w:rsidRPr="006513DC" w:rsidRDefault="00E50585" w:rsidP="00E50585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6513DC">
        <w:rPr>
          <w:rStyle w:val="a4"/>
          <w:color w:val="333333"/>
          <w:sz w:val="28"/>
          <w:szCs w:val="28"/>
        </w:rPr>
        <w:t>1. Общие положения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lastRenderedPageBreak/>
        <w:t>1.1. Настоящее положение разработано в соответствии с законами РФ «Об образовании в Российской Федерации» от 29 декабря 2012 г. № 273-ФЗ, «Об информации, информационных технологиях и о защите информации», Постановления Правительства Российской Федерации от 10 июля 2013 года №582 «Об утверждении правил размещения на официальном сайте образовательной организации в информационно-телекоммуникационной сети „Интернет“ и обновления информации об образовательной организации», нормативными актами Министерства образования и науки РФ.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1.2. Настоящее положение регламентирует деятельность образовательной организации (далее</w:t>
      </w:r>
      <w:r>
        <w:rPr>
          <w:color w:val="333333"/>
          <w:sz w:val="28"/>
          <w:szCs w:val="28"/>
        </w:rPr>
        <w:t xml:space="preserve"> </w:t>
      </w:r>
      <w:r w:rsidRPr="006863F5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6863F5">
        <w:rPr>
          <w:color w:val="333333"/>
          <w:sz w:val="28"/>
          <w:szCs w:val="28"/>
        </w:rPr>
        <w:t>ОО) по созданию и администрированию школьного сайта. Положение определяет понятия, цели, порядок разработки сайта, требования и критерии.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1.3. Школьный Web-сайт  (далее сайт) создается в целях активного продвижения информационных  и коммуникативных технологий в практику работы школы, донесения до общественности результатов деятельности ОО и является структурным подразделением школы. Сайт ОО является одним из инструментов обеспечения учебной и  внеучебной деятельности.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1.4.</w:t>
      </w:r>
      <w:r w:rsidRPr="006863F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863F5">
        <w:rPr>
          <w:rStyle w:val="a4"/>
          <w:color w:val="333333"/>
          <w:sz w:val="28"/>
          <w:szCs w:val="28"/>
        </w:rPr>
        <w:t>Сайт</w:t>
      </w:r>
      <w:r w:rsidRPr="006863F5">
        <w:rPr>
          <w:rStyle w:val="apple-converted-space"/>
          <w:color w:val="333333"/>
          <w:sz w:val="28"/>
          <w:szCs w:val="28"/>
        </w:rPr>
        <w:t> </w:t>
      </w:r>
      <w:r w:rsidRPr="006863F5">
        <w:rPr>
          <w:color w:val="333333"/>
          <w:sz w:val="28"/>
          <w:szCs w:val="28"/>
        </w:rPr>
        <w:t>– информационный  web-ресурс, имеющий четко определенную законченную смысловую нагрузку.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1.4.1. Школьный сайт является школьным публичным органом информации, доступ к которому открыт всем желающим.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1.4.2. Руководитель ОО</w:t>
      </w:r>
      <w:r w:rsidRPr="006863F5">
        <w:rPr>
          <w:color w:val="333333"/>
          <w:sz w:val="28"/>
          <w:szCs w:val="28"/>
        </w:rPr>
        <w:t xml:space="preserve">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</w:t>
      </w:r>
      <w:r>
        <w:rPr>
          <w:color w:val="333333"/>
          <w:sz w:val="28"/>
          <w:szCs w:val="28"/>
        </w:rPr>
        <w:t xml:space="preserve">новлении устаревшей информации, о изменении дизайна и структуры, публикация информации из баз данных, разработка новых </w:t>
      </w:r>
      <w:r w:rsidRPr="006863F5">
        <w:rPr>
          <w:color w:val="333333"/>
          <w:sz w:val="28"/>
          <w:szCs w:val="28"/>
        </w:rPr>
        <w:t>web-</w:t>
      </w:r>
      <w:r>
        <w:rPr>
          <w:color w:val="333333"/>
          <w:sz w:val="28"/>
          <w:szCs w:val="28"/>
        </w:rPr>
        <w:t xml:space="preserve"> страниц, реализация политики разграничения доступа и обеспечение безопасности информационных ресурсов. </w:t>
      </w:r>
      <w:r w:rsidRPr="006863F5">
        <w:rPr>
          <w:color w:val="333333"/>
          <w:sz w:val="28"/>
          <w:szCs w:val="28"/>
        </w:rPr>
        <w:t>Администратором сайта может быть человек старше 18 лет.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1.4.3. Сайт создается в целях активного внедрения информационных и коммуникационных технологий в практику деятельности школы, информационной открытости, информирования обучающихся, населения.</w:t>
      </w:r>
    </w:p>
    <w:p w:rsidR="00E50585" w:rsidRPr="00442297" w:rsidRDefault="00E50585" w:rsidP="00E50585">
      <w:pPr>
        <w:pStyle w:val="a3"/>
        <w:shd w:val="clear" w:color="auto" w:fill="FFFFFF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1.4.4. Создание и поддержка школьного сайта являются предметом деятельности команды школы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ОО.</w:t>
      </w:r>
    </w:p>
    <w:p w:rsidR="00E50585" w:rsidRDefault="00E50585" w:rsidP="00E50585">
      <w:pPr>
        <w:pStyle w:val="a3"/>
        <w:shd w:val="clear" w:color="auto" w:fill="FFFFFF"/>
        <w:jc w:val="center"/>
        <w:rPr>
          <w:rStyle w:val="a4"/>
          <w:color w:val="333333"/>
          <w:sz w:val="28"/>
          <w:szCs w:val="28"/>
        </w:rPr>
      </w:pPr>
    </w:p>
    <w:p w:rsidR="00E50585" w:rsidRDefault="00E50585" w:rsidP="00E50585">
      <w:pPr>
        <w:pStyle w:val="a3"/>
        <w:shd w:val="clear" w:color="auto" w:fill="FFFFFF"/>
        <w:jc w:val="center"/>
        <w:rPr>
          <w:rStyle w:val="a4"/>
          <w:color w:val="333333"/>
          <w:sz w:val="28"/>
          <w:szCs w:val="28"/>
        </w:rPr>
      </w:pPr>
    </w:p>
    <w:p w:rsidR="00E50585" w:rsidRPr="006863F5" w:rsidRDefault="00E50585" w:rsidP="00E50585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6863F5">
        <w:rPr>
          <w:rStyle w:val="a4"/>
          <w:color w:val="333333"/>
          <w:sz w:val="28"/>
          <w:szCs w:val="28"/>
        </w:rPr>
        <w:t>2. Цели и задачи школьного сайта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lastRenderedPageBreak/>
        <w:t>2.1. Цель: поддержка процесса  информатизации в школе путем развития единого образовательного информационного пространства;  представление образовательного учреждения в Интернет — сообществе.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2.2. Задачи: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2.2.1.Опубликование общезначимой образовательной информации официального и, при необходимости, неофициального характера, касающейся образовательного процесса ОО (включающей в себя ссылки</w:t>
      </w:r>
      <w:r w:rsidRPr="006863F5">
        <w:rPr>
          <w:rStyle w:val="apple-converted-space"/>
          <w:i/>
          <w:iCs/>
          <w:color w:val="333333"/>
          <w:sz w:val="28"/>
          <w:szCs w:val="28"/>
        </w:rPr>
        <w:t> </w:t>
      </w:r>
      <w:r w:rsidRPr="006863F5">
        <w:rPr>
          <w:color w:val="333333"/>
          <w:sz w:val="28"/>
          <w:szCs w:val="28"/>
        </w:rPr>
        <w:t>на официальные web-сaйты  муниципальных органов управления, организаций-партнеров, неофициальные web-сайты образовательных учреждений, образовательных проектов и программ, личные  web-сайты работников ОО и  учащихся).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2.2.2. Систематическое информирование участников образовательного процесса о деятельности  ОО.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2.2.3. Презентация школой достижений обучающихся и педагогического коллектива, его особенностей, истории развития, реализуемых образовательных программ,   формирование  позитивного имиджа учреждения.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2.2.4. Демонстрация опыта деятельности и достижений педагогов и обучающихся школы.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2.2.5. Стимулирование творческой  активности педагогов и обучающихся.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 обеспечение открытости деятельности образовательного учреждения и освещение его деятельности в сети Интернет;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 создание условий для взаимодействия всех участников образовательного процесса: педагогов, учащихся и их родителей (законных представителей);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 оперативное и объективное информирование общества о происходящих в образовательном учреждении  процессах и событиях;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 формирование целостного позитивного образа образовательного учреждения в районе и области;</w:t>
      </w:r>
    </w:p>
    <w:p w:rsidR="00E50585" w:rsidRPr="00E136F6" w:rsidRDefault="00E50585" w:rsidP="00E50585">
      <w:pPr>
        <w:pStyle w:val="a3"/>
        <w:shd w:val="clear" w:color="auto" w:fill="FFFFFF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 повышение роли информатизации образования, содействие созданию в регионе единой информационной инфраструктуры</w:t>
      </w:r>
      <w:r>
        <w:rPr>
          <w:rStyle w:val="a4"/>
          <w:b w:val="0"/>
          <w:bCs w:val="0"/>
          <w:color w:val="333333"/>
          <w:sz w:val="28"/>
          <w:szCs w:val="28"/>
        </w:rPr>
        <w:t>.</w:t>
      </w:r>
    </w:p>
    <w:p w:rsidR="00E50585" w:rsidRPr="006863F5" w:rsidRDefault="00E50585" w:rsidP="00E50585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6863F5">
        <w:rPr>
          <w:rStyle w:val="a4"/>
          <w:color w:val="333333"/>
          <w:sz w:val="28"/>
          <w:szCs w:val="28"/>
        </w:rPr>
        <w:t>3. Образовательная организация размещает на официальном сайте: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 Информацию: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3.1.1. О дате создания образовательной организации, об учредителе, учредителях образовательной  организации, о месте нахождения образовательной организации и ее филиалов (при наличии),   режиме, графике работы, контактных телефонах и об адресах электронной почты.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lastRenderedPageBreak/>
        <w:t>3.1.2. О структуре и об органах управления образовательной организации, в том числе: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наименование структурных подразделений (органов управления);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фамилии, имена, отчества и должности руководителей структурных подразделений;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места нахождения структурных подразделений;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адреса официальных сайтов в сети «Интернет» структурных подразделений (при наличии);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адреса электронной почты структурных подразделений (при наличии);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сведения о наличии положений о структурных подразделениях (об органах управления) с  приложением копий указанных положений (при их наличии).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3.1.3. Об уровне образования.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3.1.4. О формах обучения.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3.1.5. О нормативном сроке обучения.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3.1.6. О сроке действия государственной аккредитации образовательной программы (при наличии государственной аккредитации).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3.1.7. Об описании образовательной программы с приложением ее копии.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3.1.8. Об учебном плане с приложением его копии.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3.1.9. Об аннотации к рабочим программам дисциплин (по каждой дисциплине в составе образовательной программы) с приложением их копий (при наличии).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3.1.10. О календарном учебном графике с приложением его копии.</w:t>
      </w:r>
    </w:p>
    <w:p w:rsidR="00E5058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3.1.11. О методических и об иных документах, разработанных образовательной организацией для обеспечения образовательного процесса.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3.1.12.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3.1.13.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3.1.14. О языках, на которых осуществляется образование (обучение).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lastRenderedPageBreak/>
        <w:t>3.1.15. О федеральных государственных образовательных стандартах и об образовательных стандартах с приложением их копий (при наличии).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3.1.16. 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фамилия, имя, отчество (при наличии) руководителя, его заместителей;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должность руководителя, его заместителей;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контактные телефоны;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адрес электронной почты.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3.1.17.  О персональном составе педагогических работников с указанием уровня образования, квалификации и опыта работы, в том числе: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фамилия, имя, отчество (при наличии) работника;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занимаемая должность (должности);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преподаваемые дисциплины;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ученая степень (при наличии);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ученое звание (при наличии);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наименование направления подготовки и (или) специальности данные о повышении квалификации и (или) профессиональной переподготовке (при наличии);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общий стаж работы;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стаж работы по специальности.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 xml:space="preserve">3.1.18.  О материально-техническом обеспечении образовательной </w:t>
      </w:r>
      <w:r>
        <w:rPr>
          <w:color w:val="333333"/>
          <w:sz w:val="28"/>
          <w:szCs w:val="28"/>
        </w:rPr>
        <w:t xml:space="preserve">  </w:t>
      </w:r>
      <w:r w:rsidRPr="006863F5">
        <w:rPr>
          <w:color w:val="333333"/>
          <w:sz w:val="28"/>
          <w:szCs w:val="28"/>
        </w:rPr>
        <w:t>деятельности, в том числе: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3.1.19.  О количестве вакантных мест для приема (перевода) по каждой образовательной программе, на каждой ступени образования.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3.1.20.  О поступлении финансовых и материальных средств и об их расходовании по итогам финансового года.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lastRenderedPageBreak/>
        <w:t>3.1.21. О трудоустройстве выпускников.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3.2. Копии: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3.2.1. Устава образовательной организации.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3.2.2. Лицензии на осуществление образовательной деятельности (с приложениями).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3.2.3. Свидетельства о государственной аккредитации (с приложениями).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3.2.4. 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3.2.5. Локальных нормативных актов, предусмотренных частью 2 статьи 30 Федерального закона «Об образовании в Российской Федерации», правил внутреннего распорядка обучающихся, правил внутреннего трудового распорядка и коллективного договора.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3.3. Отчет о результатах самообследования.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3.4.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 (при наличии данной услуги).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3.5.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3.6.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E50585" w:rsidRPr="006863F5" w:rsidRDefault="00E50585" w:rsidP="00E50585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6863F5">
        <w:rPr>
          <w:rStyle w:val="a4"/>
          <w:color w:val="333333"/>
          <w:sz w:val="28"/>
          <w:szCs w:val="28"/>
        </w:rPr>
        <w:t>4.  Пользователю предоставляется наглядн</w:t>
      </w:r>
      <w:r>
        <w:rPr>
          <w:rStyle w:val="a4"/>
          <w:color w:val="333333"/>
          <w:sz w:val="28"/>
          <w:szCs w:val="28"/>
        </w:rPr>
        <w:t>ая информация: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Информация размещается на школьном сайте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При размещении информации и ее обновлении обеспечивается соблюдение требований законодательства Российской Федерации о персональных данных.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Технологические и программные средства, которые используются для функционирования школьного сайта в сети Интернет, должны обеспечивать: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lastRenderedPageBreak/>
        <w:t>— доступ пользователей для ознакомления с размещенной на сайте информацией на основе свободного и общедоступного программного обеспечения;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возможность копирования информации на резервный носитель, обеспечивающий ее восстановление.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Информация на школьном сайте размещается на русском языке.</w:t>
      </w:r>
    </w:p>
    <w:p w:rsidR="00E50585" w:rsidRPr="006863F5" w:rsidRDefault="00E50585" w:rsidP="00E50585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6863F5">
        <w:rPr>
          <w:rStyle w:val="a4"/>
          <w:color w:val="333333"/>
          <w:sz w:val="28"/>
          <w:szCs w:val="28"/>
        </w:rPr>
        <w:t>5. К размещению на школьном сайте запрещены</w:t>
      </w:r>
      <w:r w:rsidRPr="006863F5">
        <w:rPr>
          <w:color w:val="333333"/>
          <w:sz w:val="28"/>
          <w:szCs w:val="28"/>
        </w:rPr>
        <w:t>: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5.1. 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5.2. Информационные материалы клеветнического содержания, порочащие честь, достоинство или деловую репутацию граждан или организаций.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5.3. Любые виды рекламы, целью которой является получение прибыли другими организациями и учреждениями.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5.4. Иные информационные материалы, запрещенные к опубликованию законодательством Российской Федерации.</w:t>
      </w:r>
    </w:p>
    <w:p w:rsidR="00E50585" w:rsidRPr="00E136F6" w:rsidRDefault="00E50585" w:rsidP="00E50585">
      <w:pPr>
        <w:pStyle w:val="a3"/>
        <w:shd w:val="clear" w:color="auto" w:fill="FFFFFF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В текстовой информации школьного сайта не должно быть грубых грамматических и орфографических ошибок.</w:t>
      </w:r>
    </w:p>
    <w:p w:rsidR="00E50585" w:rsidRPr="006863F5" w:rsidRDefault="00E50585" w:rsidP="00E50585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6863F5">
        <w:rPr>
          <w:rStyle w:val="a4"/>
          <w:color w:val="333333"/>
          <w:sz w:val="28"/>
          <w:szCs w:val="28"/>
        </w:rPr>
        <w:t>6. Ответственность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6.1. Руководитель образовательного учреждения несет персональную ответственность за содержательное наполнение  школьного сайта.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6.2. 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  <w:r w:rsidRPr="006863F5">
        <w:rPr>
          <w:color w:val="333333"/>
          <w:sz w:val="28"/>
          <w:szCs w:val="28"/>
        </w:rPr>
        <w:br/>
        <w:t>6.2.1. В несвоевременном обновлении информации.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6.2.2. В совершении действий, повлекших причинение вреда информационному  сайту</w:t>
      </w:r>
      <w:r>
        <w:rPr>
          <w:color w:val="333333"/>
          <w:sz w:val="28"/>
          <w:szCs w:val="28"/>
        </w:rPr>
        <w:t xml:space="preserve">.                                                         </w:t>
      </w:r>
      <w:r w:rsidRPr="006863F5">
        <w:rPr>
          <w:color w:val="333333"/>
          <w:sz w:val="28"/>
          <w:szCs w:val="28"/>
        </w:rPr>
        <w:t>.</w:t>
      </w:r>
      <w:r w:rsidRPr="006863F5">
        <w:rPr>
          <w:color w:val="333333"/>
          <w:sz w:val="28"/>
          <w:szCs w:val="28"/>
        </w:rPr>
        <w:br/>
        <w:t>6.2.3. В не выполнении необходимых программно-технических мер по обеспечению функционирования сайта.</w:t>
      </w:r>
    </w:p>
    <w:p w:rsidR="00E50585" w:rsidRPr="006863F5" w:rsidRDefault="00E50585" w:rsidP="00E50585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6863F5">
        <w:rPr>
          <w:rStyle w:val="a4"/>
          <w:color w:val="333333"/>
          <w:sz w:val="28"/>
          <w:szCs w:val="28"/>
        </w:rPr>
        <w:t>7. Организация информационного наполнения и сопровождения Сайта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lastRenderedPageBreak/>
        <w:t>7.1. Администрация ОО отвечает за содержательное наполнение школьного сайта и за его своевременное обновление.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7.2. Доступ к информации на сайте имеют все педагогические работники, учащиеся и их родители (законные представители). Использование ресурсов Интернет определяется положением образовательного учреждения.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7.3. Информационное наполнение Сайта осуществляется совместными усилиями администратора сайта, членов администрации, методических объединений.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7.4. По каждому разделу Сайта приказом по школе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учреждения.</w:t>
      </w:r>
      <w:r w:rsidRPr="006863F5">
        <w:rPr>
          <w:color w:val="333333"/>
          <w:sz w:val="28"/>
          <w:szCs w:val="28"/>
        </w:rPr>
        <w:br/>
        <w:t>7.5. Информация, готовая для размещения на сайте, предоставляется в электронном виде администратору, который оперативно обеспечивает ее разме</w:t>
      </w:r>
      <w:r>
        <w:rPr>
          <w:color w:val="333333"/>
          <w:sz w:val="28"/>
          <w:szCs w:val="28"/>
        </w:rPr>
        <w:t xml:space="preserve">щение и своевременное обновление.                      </w:t>
      </w:r>
      <w:r w:rsidRPr="006863F5">
        <w:rPr>
          <w:color w:val="333333"/>
          <w:sz w:val="28"/>
          <w:szCs w:val="28"/>
        </w:rPr>
        <w:t>.</w:t>
      </w:r>
      <w:r w:rsidRPr="006863F5">
        <w:rPr>
          <w:color w:val="333333"/>
          <w:sz w:val="28"/>
          <w:szCs w:val="28"/>
        </w:rPr>
        <w:br/>
        <w:t>7.6.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E50585" w:rsidRPr="006863F5" w:rsidRDefault="00E50585" w:rsidP="00E50585">
      <w:pPr>
        <w:pStyle w:val="a3"/>
        <w:shd w:val="clear" w:color="auto" w:fill="FFFFFF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7.7. Периодичность заполнения Сайта проводится не реже одного раза в  месяц.</w:t>
      </w:r>
    </w:p>
    <w:p w:rsidR="00E50585" w:rsidRDefault="00E50585" w:rsidP="00E50585">
      <w:pPr>
        <w:pStyle w:val="a3"/>
        <w:shd w:val="clear" w:color="auto" w:fill="FFFFFF"/>
        <w:jc w:val="center"/>
        <w:rPr>
          <w:rStyle w:val="a4"/>
          <w:color w:val="333333"/>
          <w:sz w:val="28"/>
          <w:szCs w:val="28"/>
        </w:rPr>
      </w:pPr>
    </w:p>
    <w:p w:rsidR="00E50585" w:rsidRPr="006863F5" w:rsidRDefault="00E50585" w:rsidP="00E50585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6863F5">
        <w:rPr>
          <w:rStyle w:val="a4"/>
          <w:color w:val="333333"/>
          <w:sz w:val="28"/>
          <w:szCs w:val="28"/>
        </w:rPr>
        <w:t>8. Финансирование, материально-техническое обеспечение</w:t>
      </w:r>
    </w:p>
    <w:p w:rsidR="00E50585" w:rsidRPr="006863F5" w:rsidRDefault="00E50585" w:rsidP="00E5058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8.1.Финансирование создания и поддержки школьного сайта осуществляет</w:t>
      </w:r>
      <w:r>
        <w:rPr>
          <w:color w:val="333333"/>
          <w:sz w:val="28"/>
          <w:szCs w:val="28"/>
        </w:rPr>
        <w:t xml:space="preserve">ся за счет средств ОО.                                     .                                                              </w:t>
      </w:r>
      <w:r w:rsidRPr="006863F5">
        <w:rPr>
          <w:color w:val="333333"/>
          <w:sz w:val="28"/>
          <w:szCs w:val="28"/>
        </w:rPr>
        <w:br/>
        <w:t>8.2. Руководитель образовательного учреждения может устанавливать доплату за администрирование школьного сайта из стимулирующей части ФОТ.</w:t>
      </w:r>
    </w:p>
    <w:p w:rsidR="00E50585" w:rsidRDefault="00E50585" w:rsidP="00E50585">
      <w:pPr>
        <w:rPr>
          <w:sz w:val="28"/>
          <w:szCs w:val="28"/>
        </w:rPr>
      </w:pPr>
    </w:p>
    <w:p w:rsidR="00E50585" w:rsidRPr="000F6914" w:rsidRDefault="00E50585" w:rsidP="00E5058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</w:t>
      </w:r>
      <w:r w:rsidRPr="000F6914">
        <w:rPr>
          <w:sz w:val="28"/>
          <w:szCs w:val="28"/>
        </w:rPr>
        <w:t>Принято с учётом мнения</w:t>
      </w:r>
    </w:p>
    <w:p w:rsidR="00E50585" w:rsidRPr="000F6914" w:rsidRDefault="00E50585" w:rsidP="00E50585">
      <w:pPr>
        <w:tabs>
          <w:tab w:val="left" w:pos="6345"/>
        </w:tabs>
        <w:rPr>
          <w:sz w:val="28"/>
          <w:szCs w:val="28"/>
        </w:rPr>
      </w:pPr>
      <w:r w:rsidRPr="000F691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0F6914">
        <w:rPr>
          <w:sz w:val="28"/>
          <w:szCs w:val="28"/>
        </w:rPr>
        <w:t>общего собрания работников</w:t>
      </w:r>
    </w:p>
    <w:p w:rsidR="00E50585" w:rsidRPr="00E14556" w:rsidRDefault="00E50585" w:rsidP="00E50585">
      <w:pPr>
        <w:tabs>
          <w:tab w:val="left" w:pos="5535"/>
        </w:tabs>
        <w:rPr>
          <w:sz w:val="28"/>
          <w:szCs w:val="28"/>
        </w:rPr>
      </w:pPr>
      <w:r w:rsidRPr="000F6914">
        <w:rPr>
          <w:sz w:val="28"/>
          <w:szCs w:val="28"/>
        </w:rPr>
        <w:tab/>
        <w:t>протокол от 10.03.2015г. № 1</w:t>
      </w:r>
    </w:p>
    <w:p w:rsidR="00E50585" w:rsidRPr="006863F5" w:rsidRDefault="00E50585" w:rsidP="00E50585">
      <w:pPr>
        <w:tabs>
          <w:tab w:val="left" w:pos="4170"/>
        </w:tabs>
        <w:rPr>
          <w:sz w:val="28"/>
          <w:szCs w:val="28"/>
        </w:rPr>
      </w:pPr>
    </w:p>
    <w:p w:rsidR="00420493" w:rsidRDefault="00E50585">
      <w:bookmarkStart w:id="3" w:name="_GoBack"/>
      <w:bookmarkEnd w:id="3"/>
    </w:p>
    <w:sectPr w:rsidR="00420493" w:rsidSect="00E136F6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85"/>
    <w:rsid w:val="003078C7"/>
    <w:rsid w:val="00E50585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CA0D-E6D9-4443-9667-9680CAA1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05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50585"/>
    <w:rPr>
      <w:b/>
      <w:bCs/>
    </w:rPr>
  </w:style>
  <w:style w:type="character" w:customStyle="1" w:styleId="apple-converted-space">
    <w:name w:val="apple-converted-space"/>
    <w:basedOn w:val="a0"/>
    <w:rsid w:val="00E50585"/>
  </w:style>
  <w:style w:type="table" w:styleId="a5">
    <w:name w:val="Table Grid"/>
    <w:basedOn w:val="a1"/>
    <w:rsid w:val="00E5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2035</Words>
  <Characters>11604</Characters>
  <Application>Microsoft Office Word</Application>
  <DocSecurity>0</DocSecurity>
  <Lines>96</Lines>
  <Paragraphs>27</Paragraphs>
  <ScaleCrop>false</ScaleCrop>
  <Company/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2019-01-15T11:13:00Z</dcterms:created>
  <dcterms:modified xsi:type="dcterms:W3CDTF">2019-01-15T11:13:00Z</dcterms:modified>
</cp:coreProperties>
</file>